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DE" w:rsidRDefault="00F47F92">
      <w:pPr>
        <w:pStyle w:val="Heading1"/>
        <w:spacing w:before="89"/>
        <w:ind w:right="1475"/>
      </w:pPr>
      <w:r>
        <w:t>UNIVERSIDAD AUTÓNOMA DE NUEVO LEÓN FACULTAD DE CIENCIAS BIOLÓGICAS SUBDIRECCIÓN DE POSGRADO</w:t>
      </w:r>
    </w:p>
    <w:p w:rsidR="009522DE" w:rsidRDefault="00F47F92">
      <w:pPr>
        <w:ind w:left="1460" w:right="1476"/>
        <w:jc w:val="center"/>
        <w:rPr>
          <w:b/>
          <w:sz w:val="24"/>
        </w:rPr>
      </w:pPr>
      <w:r>
        <w:rPr>
          <w:b/>
          <w:sz w:val="24"/>
        </w:rPr>
        <w:t xml:space="preserve">FORMATO DE </w:t>
      </w:r>
      <w:r w:rsidR="00C53955">
        <w:rPr>
          <w:b/>
          <w:sz w:val="24"/>
        </w:rPr>
        <w:t>ANTE</w:t>
      </w:r>
      <w:r>
        <w:rPr>
          <w:b/>
          <w:sz w:val="24"/>
        </w:rPr>
        <w:t>PROYECTO DE TESIS</w:t>
      </w:r>
      <w:bookmarkStart w:id="0" w:name="_GoBack"/>
      <w:bookmarkEnd w:id="0"/>
    </w:p>
    <w:p w:rsidR="009522DE" w:rsidRDefault="009522DE">
      <w:pPr>
        <w:pStyle w:val="BodyText"/>
        <w:rPr>
          <w:b/>
        </w:rPr>
      </w:pPr>
    </w:p>
    <w:p w:rsidR="009522DE" w:rsidRDefault="00F47F92">
      <w:pPr>
        <w:pStyle w:val="ListParagraph"/>
        <w:numPr>
          <w:ilvl w:val="0"/>
          <w:numId w:val="1"/>
        </w:numPr>
        <w:tabs>
          <w:tab w:val="left" w:pos="810"/>
        </w:tabs>
        <w:ind w:hanging="349"/>
        <w:rPr>
          <w:sz w:val="24"/>
        </w:rPr>
      </w:pPr>
      <w:r>
        <w:rPr>
          <w:b/>
          <w:sz w:val="24"/>
        </w:rPr>
        <w:t xml:space="preserve">PORTADA </w:t>
      </w:r>
      <w:r>
        <w:rPr>
          <w:sz w:val="24"/>
        </w:rPr>
        <w:t>(Anexo</w:t>
      </w:r>
      <w:r>
        <w:rPr>
          <w:spacing w:val="-3"/>
          <w:sz w:val="24"/>
        </w:rPr>
        <w:t xml:space="preserve"> </w:t>
      </w:r>
      <w:r>
        <w:rPr>
          <w:sz w:val="24"/>
        </w:rPr>
        <w:t>1).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770"/>
        </w:tabs>
        <w:spacing w:before="3"/>
        <w:ind w:left="769" w:hanging="337"/>
        <w:rPr>
          <w:sz w:val="24"/>
        </w:rPr>
      </w:pPr>
      <w:r>
        <w:rPr>
          <w:b/>
          <w:sz w:val="24"/>
        </w:rPr>
        <w:t xml:space="preserve">HOJA DE FIRMAS </w:t>
      </w:r>
      <w:r>
        <w:rPr>
          <w:sz w:val="24"/>
        </w:rPr>
        <w:t>(Anexo</w:t>
      </w:r>
      <w:r>
        <w:rPr>
          <w:spacing w:val="-6"/>
          <w:sz w:val="24"/>
        </w:rPr>
        <w:t xml:space="preserve"> </w:t>
      </w:r>
      <w:r>
        <w:rPr>
          <w:sz w:val="24"/>
        </w:rPr>
        <w:t>2).</w:t>
      </w:r>
    </w:p>
    <w:p w:rsidR="009522DE" w:rsidRDefault="00F47F92">
      <w:pPr>
        <w:pStyle w:val="Heading1"/>
        <w:numPr>
          <w:ilvl w:val="0"/>
          <w:numId w:val="1"/>
        </w:numPr>
        <w:tabs>
          <w:tab w:val="left" w:pos="770"/>
        </w:tabs>
        <w:spacing w:before="43"/>
        <w:ind w:left="769" w:hanging="337"/>
      </w:pPr>
      <w:r>
        <w:t>ÍNDICE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772"/>
        </w:tabs>
        <w:spacing w:before="41" w:line="276" w:lineRule="auto"/>
        <w:ind w:left="433" w:right="123" w:firstLine="0"/>
        <w:jc w:val="both"/>
        <w:rPr>
          <w:sz w:val="24"/>
        </w:rPr>
      </w:pPr>
      <w:r>
        <w:rPr>
          <w:b/>
          <w:sz w:val="24"/>
        </w:rPr>
        <w:t xml:space="preserve">RESUMEN: </w:t>
      </w:r>
      <w:r>
        <w:rPr>
          <w:sz w:val="24"/>
        </w:rPr>
        <w:t>No deberá exceder de una cuartilla, deberá destacar la importancia y justificación del estudio, y debe incluir aspectos de antecedentes, objetivos, metodología, y resultados</w:t>
      </w:r>
      <w:r>
        <w:rPr>
          <w:spacing w:val="-10"/>
          <w:sz w:val="24"/>
        </w:rPr>
        <w:t xml:space="preserve"> </w:t>
      </w:r>
      <w:r>
        <w:rPr>
          <w:sz w:val="24"/>
        </w:rPr>
        <w:t>esperados.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10"/>
        </w:tabs>
        <w:spacing w:before="1"/>
        <w:ind w:hanging="349"/>
        <w:rPr>
          <w:sz w:val="24"/>
        </w:rPr>
      </w:pPr>
      <w:r>
        <w:rPr>
          <w:b/>
          <w:sz w:val="24"/>
        </w:rPr>
        <w:t>INTRODUCCIÓN</w:t>
      </w:r>
      <w:r>
        <w:rPr>
          <w:sz w:val="24"/>
        </w:rPr>
        <w:t>: Máximo dos</w:t>
      </w:r>
      <w:r>
        <w:rPr>
          <w:spacing w:val="-1"/>
          <w:sz w:val="24"/>
        </w:rPr>
        <w:t xml:space="preserve"> </w:t>
      </w:r>
      <w:r>
        <w:rPr>
          <w:sz w:val="24"/>
        </w:rPr>
        <w:t>cuartillas.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10"/>
        </w:tabs>
        <w:spacing w:before="41" w:line="276" w:lineRule="auto"/>
        <w:ind w:left="821" w:right="121" w:hanging="360"/>
        <w:jc w:val="both"/>
        <w:rPr>
          <w:sz w:val="24"/>
        </w:rPr>
      </w:pPr>
      <w:r>
        <w:rPr>
          <w:b/>
          <w:sz w:val="24"/>
        </w:rPr>
        <w:t xml:space="preserve">ANTECEDENTES: </w:t>
      </w:r>
      <w:r>
        <w:rPr>
          <w:sz w:val="24"/>
        </w:rPr>
        <w:t xml:space="preserve">Deberá proporcionar </w:t>
      </w:r>
      <w:r>
        <w:rPr>
          <w:sz w:val="24"/>
        </w:rPr>
        <w:t>el estado pasado y presente del área del conocimiento. Deberá incluir artículos científicos citados por autor y año, agruparlos en temas mayores, acordes con los sustantivos utilizados en la definición del problema planteado y que sean trascendentales para</w:t>
      </w:r>
      <w:r>
        <w:rPr>
          <w:sz w:val="24"/>
        </w:rPr>
        <w:t xml:space="preserve"> el proyecto. Estos deberán estar redactados dentro de un contexto lógico y coherente, y no</w:t>
      </w:r>
      <w:r>
        <w:rPr>
          <w:spacing w:val="-7"/>
          <w:sz w:val="24"/>
        </w:rPr>
        <w:t xml:space="preserve"> </w:t>
      </w:r>
      <w:r>
        <w:rPr>
          <w:sz w:val="24"/>
        </w:rPr>
        <w:t>aislados.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821" w:right="116" w:hanging="360"/>
        <w:jc w:val="both"/>
        <w:rPr>
          <w:sz w:val="24"/>
        </w:rPr>
      </w:pPr>
      <w:r>
        <w:rPr>
          <w:b/>
          <w:sz w:val="24"/>
        </w:rPr>
        <w:t>JUSTIFICACIÓN</w:t>
      </w:r>
      <w:r>
        <w:rPr>
          <w:sz w:val="24"/>
        </w:rPr>
        <w:t>: Deberá describir la importancia del estudio, definir el problema, y mencionar la utilidad que tendrán sus resultados. Máximo una</w:t>
      </w:r>
      <w:r>
        <w:rPr>
          <w:spacing w:val="-1"/>
          <w:sz w:val="24"/>
        </w:rPr>
        <w:t xml:space="preserve"> </w:t>
      </w:r>
      <w:r>
        <w:rPr>
          <w:sz w:val="24"/>
        </w:rPr>
        <w:t>cuartilla.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10"/>
        </w:tabs>
        <w:spacing w:line="276" w:lineRule="auto"/>
        <w:ind w:left="821" w:right="115" w:hanging="360"/>
        <w:jc w:val="both"/>
        <w:rPr>
          <w:sz w:val="24"/>
        </w:rPr>
      </w:pPr>
      <w:r>
        <w:rPr>
          <w:b/>
          <w:sz w:val="24"/>
        </w:rPr>
        <w:t xml:space="preserve">HIPÓTESIS: </w:t>
      </w:r>
      <w:r>
        <w:rPr>
          <w:sz w:val="24"/>
        </w:rPr>
        <w:t>Deberá proporcionar un enunciado que justifique el planteamiento de la</w:t>
      </w:r>
      <w:r>
        <w:rPr>
          <w:spacing w:val="-1"/>
          <w:sz w:val="24"/>
        </w:rPr>
        <w:t xml:space="preserve"> </w:t>
      </w:r>
      <w:r>
        <w:rPr>
          <w:sz w:val="24"/>
        </w:rPr>
        <w:t>investigación.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10"/>
        </w:tabs>
        <w:spacing w:line="278" w:lineRule="auto"/>
        <w:ind w:left="821" w:right="120" w:hanging="360"/>
        <w:jc w:val="both"/>
        <w:rPr>
          <w:sz w:val="24"/>
        </w:rPr>
      </w:pPr>
      <w:r>
        <w:rPr>
          <w:b/>
          <w:sz w:val="24"/>
        </w:rPr>
        <w:t>OBJETIVO DEL TRABAJO</w:t>
      </w:r>
      <w:r>
        <w:rPr>
          <w:sz w:val="24"/>
        </w:rPr>
        <w:t>: Incluir objetivo general y objetivos particulares, no exceder de una</w:t>
      </w:r>
      <w:r>
        <w:rPr>
          <w:spacing w:val="-8"/>
          <w:sz w:val="24"/>
        </w:rPr>
        <w:t xml:space="preserve"> </w:t>
      </w:r>
      <w:r>
        <w:rPr>
          <w:sz w:val="24"/>
        </w:rPr>
        <w:t>cuartilla.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78"/>
        </w:tabs>
        <w:spacing w:line="276" w:lineRule="auto"/>
        <w:ind w:left="821" w:right="120" w:hanging="360"/>
        <w:jc w:val="both"/>
        <w:rPr>
          <w:sz w:val="24"/>
        </w:rPr>
      </w:pPr>
      <w:r>
        <w:rPr>
          <w:b/>
          <w:sz w:val="24"/>
        </w:rPr>
        <w:t>MATERIAL Y MÉTODOS</w:t>
      </w:r>
      <w:r>
        <w:rPr>
          <w:sz w:val="24"/>
        </w:rPr>
        <w:t>: Definir área de estudio. Dar la sufi</w:t>
      </w:r>
      <w:r>
        <w:rPr>
          <w:sz w:val="24"/>
        </w:rPr>
        <w:t>ciente información para permitir la repetición del trabajo experimental. No presentar en forma de lista por separado el equipo, reactivos y material biológico utilizado, sino sobre el mismo escrito con las especificaciones correspondientes (modelo, lote, e</w:t>
      </w:r>
      <w:r>
        <w:rPr>
          <w:sz w:val="24"/>
        </w:rPr>
        <w:t>tc.). La metodología del conocimiento general solo debe citarse en el texto. Esta sección deberá contar con un apartado de análisis estadístico y redactarse en tiempo</w:t>
      </w:r>
      <w:r>
        <w:rPr>
          <w:spacing w:val="-12"/>
          <w:sz w:val="24"/>
        </w:rPr>
        <w:t xml:space="preserve"> </w:t>
      </w:r>
      <w:r>
        <w:rPr>
          <w:sz w:val="24"/>
        </w:rPr>
        <w:t>futuro.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78"/>
        </w:tabs>
        <w:spacing w:line="276" w:lineRule="auto"/>
        <w:ind w:left="821" w:right="123" w:hanging="360"/>
        <w:jc w:val="both"/>
        <w:rPr>
          <w:sz w:val="24"/>
        </w:rPr>
      </w:pPr>
      <w:r>
        <w:rPr>
          <w:b/>
          <w:sz w:val="24"/>
        </w:rPr>
        <w:t xml:space="preserve">BIBLIOGRAFÍA: </w:t>
      </w:r>
      <w:r>
        <w:rPr>
          <w:sz w:val="24"/>
        </w:rPr>
        <w:t>Las citas aparecen en el texto, al lado del enunciado que refieren,</w:t>
      </w:r>
      <w:r>
        <w:rPr>
          <w:sz w:val="24"/>
        </w:rPr>
        <w:t xml:space="preserve"> entre paréntesis (Anexo 3).</w:t>
      </w:r>
    </w:p>
    <w:p w:rsidR="009522DE" w:rsidRDefault="00F47F92">
      <w:pPr>
        <w:pStyle w:val="ListParagraph"/>
        <w:numPr>
          <w:ilvl w:val="0"/>
          <w:numId w:val="1"/>
        </w:numPr>
        <w:tabs>
          <w:tab w:val="left" w:pos="878"/>
        </w:tabs>
        <w:spacing w:line="276" w:lineRule="auto"/>
        <w:ind w:left="821" w:right="117" w:hanging="360"/>
        <w:jc w:val="both"/>
        <w:rPr>
          <w:sz w:val="24"/>
        </w:rPr>
      </w:pPr>
      <w:r>
        <w:rPr>
          <w:b/>
          <w:sz w:val="24"/>
        </w:rPr>
        <w:t>CRONOGRAMA DE ACTIVIDADES</w:t>
      </w:r>
      <w:r>
        <w:rPr>
          <w:sz w:val="24"/>
        </w:rPr>
        <w:t>: Incluir 3 columnas. En la primera columna ordenar en forma consecutiva las actividades a realizar, en la segunda columna escribir mes y año programado para cumplir cada actividad y en la tercera colum</w:t>
      </w:r>
      <w:r>
        <w:rPr>
          <w:sz w:val="24"/>
        </w:rPr>
        <w:t>na incluir los 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esperados.</w:t>
      </w:r>
    </w:p>
    <w:p w:rsidR="009522DE" w:rsidRDefault="009522DE">
      <w:pPr>
        <w:pStyle w:val="BodyText"/>
        <w:rPr>
          <w:sz w:val="26"/>
        </w:rPr>
      </w:pPr>
    </w:p>
    <w:p w:rsidR="009522DE" w:rsidRDefault="00F47F92">
      <w:pPr>
        <w:spacing w:before="169"/>
        <w:ind w:left="102" w:right="116"/>
        <w:jc w:val="both"/>
        <w:rPr>
          <w:b/>
          <w:i/>
          <w:sz w:val="24"/>
        </w:rPr>
      </w:pPr>
      <w:r>
        <w:rPr>
          <w:b/>
          <w:i/>
          <w:sz w:val="24"/>
        </w:rPr>
        <w:t>El anteproyecto debe ser escrito en forma clara, respetando las reglas gramaticales y de ortografía en letra Times New Roman número 12, hojas tamaño carta, a 1.5 espacios, alineación justificada. Cada sección debe inic</w:t>
      </w:r>
      <w:r>
        <w:rPr>
          <w:b/>
          <w:i/>
          <w:sz w:val="24"/>
        </w:rPr>
        <w:t>iar en una nueva hoja.</w:t>
      </w:r>
    </w:p>
    <w:p w:rsidR="009522DE" w:rsidRDefault="009522DE">
      <w:pPr>
        <w:jc w:val="both"/>
        <w:rPr>
          <w:sz w:val="24"/>
        </w:rPr>
        <w:sectPr w:rsidR="009522DE">
          <w:footerReference w:type="default" r:id="rId7"/>
          <w:type w:val="continuous"/>
          <w:pgSz w:w="11910" w:h="16840"/>
          <w:pgMar w:top="1580" w:right="1580" w:bottom="960" w:left="1600" w:header="720" w:footer="779" w:gutter="0"/>
          <w:pgNumType w:start="1"/>
          <w:cols w:space="720"/>
        </w:sectPr>
      </w:pPr>
    </w:p>
    <w:p w:rsidR="009522DE" w:rsidRDefault="00F47F92">
      <w:pPr>
        <w:pStyle w:val="Heading1"/>
        <w:ind w:left="1457" w:right="1480"/>
      </w:pPr>
      <w:r>
        <w:lastRenderedPageBreak/>
        <w:t>Anexo 1 (PORTADA)</w:t>
      </w:r>
    </w:p>
    <w:p w:rsidR="009522DE" w:rsidRDefault="009522DE">
      <w:pPr>
        <w:pStyle w:val="BodyText"/>
        <w:rPr>
          <w:b/>
          <w:sz w:val="26"/>
        </w:rPr>
      </w:pPr>
    </w:p>
    <w:p w:rsidR="009522DE" w:rsidRDefault="009522DE">
      <w:pPr>
        <w:pStyle w:val="BodyText"/>
        <w:spacing w:before="8"/>
        <w:rPr>
          <w:b/>
          <w:sz w:val="21"/>
        </w:rPr>
      </w:pPr>
    </w:p>
    <w:p w:rsidR="009522DE" w:rsidRDefault="00F47F92">
      <w:pPr>
        <w:pStyle w:val="BodyText"/>
        <w:tabs>
          <w:tab w:val="left" w:pos="6377"/>
        </w:tabs>
        <w:ind w:right="22"/>
        <w:jc w:val="center"/>
        <w:rPr>
          <w:rFonts w:ascii="Times New Roman"/>
        </w:rPr>
      </w:pPr>
      <w:r>
        <w:rPr>
          <w:rFonts w:ascii="Times New Roman"/>
        </w:rPr>
        <w:t xml:space="preserve">Anteproyecto  de  tesis  que  presenta 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 xml:space="preserve">el </w:t>
      </w:r>
      <w:r>
        <w:rPr>
          <w:rFonts w:ascii="Times New Roman"/>
          <w:spacing w:val="8"/>
        </w:rPr>
        <w:t xml:space="preserve"> </w:t>
      </w:r>
      <w:r>
        <w:rPr>
          <w:rFonts w:ascii="Times New Roman"/>
        </w:rPr>
        <w:t>(la)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como requisito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para</w:t>
      </w:r>
    </w:p>
    <w:p w:rsidR="009522DE" w:rsidRDefault="009522DE">
      <w:pPr>
        <w:jc w:val="center"/>
        <w:rPr>
          <w:rFonts w:ascii="Times New Roman"/>
        </w:rPr>
        <w:sectPr w:rsidR="009522DE">
          <w:pgSz w:w="11910" w:h="16840"/>
          <w:pgMar w:top="1320" w:right="1580" w:bottom="960" w:left="1600" w:header="0" w:footer="779" w:gutter="0"/>
          <w:cols w:space="720"/>
        </w:sectPr>
      </w:pPr>
    </w:p>
    <w:p w:rsidR="009522DE" w:rsidRDefault="00F47F92">
      <w:pPr>
        <w:pStyle w:val="BodyText"/>
        <w:tabs>
          <w:tab w:val="left" w:pos="1277"/>
          <w:tab w:val="left" w:pos="1908"/>
          <w:tab w:val="left" w:pos="2911"/>
          <w:tab w:val="left" w:pos="3592"/>
          <w:tab w:val="left" w:pos="5569"/>
        </w:tabs>
        <w:ind w:left="102"/>
        <w:rPr>
          <w:rFonts w:ascii="Times New Roman"/>
        </w:rPr>
      </w:pPr>
      <w:r>
        <w:rPr>
          <w:rFonts w:ascii="Times New Roman"/>
        </w:rPr>
        <w:t>obtener</w:t>
      </w:r>
      <w:r>
        <w:rPr>
          <w:rFonts w:ascii="Times New Roman"/>
        </w:rPr>
        <w:tab/>
        <w:t>el</w:t>
      </w:r>
      <w:r>
        <w:rPr>
          <w:rFonts w:ascii="Times New Roman"/>
        </w:rPr>
        <w:tab/>
      </w:r>
      <w:r>
        <w:rPr>
          <w:rFonts w:ascii="Times New Roman"/>
        </w:rPr>
        <w:t>grado</w:t>
      </w:r>
      <w:r>
        <w:rPr>
          <w:rFonts w:ascii="Times New Roman"/>
        </w:rPr>
        <w:tab/>
        <w:t>de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22DE" w:rsidRDefault="00F47F92">
      <w:pPr>
        <w:pStyle w:val="BodyText"/>
        <w:tabs>
          <w:tab w:val="left" w:pos="5141"/>
        </w:tabs>
        <w:ind w:left="102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:rsidR="009522DE" w:rsidRDefault="00F47F92">
      <w:pPr>
        <w:pStyle w:val="BodyText"/>
        <w:tabs>
          <w:tab w:val="left" w:pos="905"/>
          <w:tab w:val="left" w:pos="2506"/>
        </w:tabs>
        <w:ind w:left="102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</w:rPr>
        <w:tab/>
        <w:t>acentuación</w:t>
      </w:r>
      <w:r>
        <w:rPr>
          <w:rFonts w:ascii="Times New Roman" w:hAnsi="Times New Roman"/>
        </w:rPr>
        <w:tab/>
        <w:t>en</w:t>
      </w:r>
    </w:p>
    <w:p w:rsidR="009522DE" w:rsidRDefault="009522DE">
      <w:pPr>
        <w:rPr>
          <w:rFonts w:ascii="Times New Roman" w:hAnsi="Times New Roman"/>
        </w:rPr>
        <w:sectPr w:rsidR="009522DE">
          <w:type w:val="continuous"/>
          <w:pgSz w:w="11910" w:h="16840"/>
          <w:pgMar w:top="1580" w:right="1580" w:bottom="960" w:left="1600" w:header="720" w:footer="720" w:gutter="0"/>
          <w:cols w:num="2" w:space="720" w:equalWidth="0">
            <w:col w:w="5610" w:space="258"/>
            <w:col w:w="2862"/>
          </w:cols>
        </w:sectPr>
      </w:pPr>
    </w:p>
    <w:p w:rsidR="009522DE" w:rsidRDefault="009522DE">
      <w:pPr>
        <w:pStyle w:val="BodyText"/>
        <w:rPr>
          <w:rFonts w:ascii="Times New Roman"/>
          <w:sz w:val="20"/>
        </w:rPr>
      </w:pPr>
    </w:p>
    <w:p w:rsidR="009522DE" w:rsidRDefault="009522DE">
      <w:pPr>
        <w:pStyle w:val="BodyText"/>
        <w:spacing w:before="2"/>
        <w:rPr>
          <w:rFonts w:ascii="Times New Roman"/>
          <w:sz w:val="20"/>
        </w:rPr>
      </w:pPr>
    </w:p>
    <w:p w:rsidR="009522DE" w:rsidRDefault="00F47F92">
      <w:pPr>
        <w:pStyle w:val="BodyText"/>
        <w:spacing w:before="90"/>
        <w:ind w:left="102" w:right="1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TÍTULO PROVISIONAL: Claro, descriptivo y conciso. Nombres científicos en cursiva (mayúsculas y minúsculas) (acompañados de la Clase y Orden taxonómico, preferentemente) con el autor correspondiente y de ser posible, el nombre común.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spacing w:before="1"/>
        <w:rPr>
          <w:rFonts w:ascii="Times New Roman"/>
          <w:sz w:val="22"/>
        </w:rPr>
      </w:pPr>
    </w:p>
    <w:p w:rsidR="009522DE" w:rsidRDefault="00F47F92"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t>Ejemplo: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rPr>
          <w:rFonts w:ascii="Times New Roman"/>
          <w:sz w:val="22"/>
        </w:rPr>
      </w:pPr>
    </w:p>
    <w:p w:rsidR="009522DE" w:rsidRDefault="00F47F92">
      <w:pPr>
        <w:ind w:left="10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"Evaluación de la pesquería de la jaiba </w:t>
      </w:r>
      <w:r>
        <w:rPr>
          <w:rFonts w:ascii="Times New Roman" w:hAnsi="Times New Roman"/>
          <w:i/>
          <w:color w:val="FF0000"/>
          <w:sz w:val="24"/>
        </w:rPr>
        <w:t xml:space="preserve">Callinectes bellicosus </w:t>
      </w:r>
      <w:r>
        <w:rPr>
          <w:rFonts w:ascii="Times New Roman" w:hAnsi="Times New Roman"/>
          <w:color w:val="FF0000"/>
          <w:sz w:val="24"/>
        </w:rPr>
        <w:t xml:space="preserve">(Simpson, 1859) y </w:t>
      </w:r>
      <w:r>
        <w:rPr>
          <w:rFonts w:ascii="Times New Roman" w:hAnsi="Times New Roman"/>
          <w:i/>
          <w:color w:val="FF0000"/>
          <w:sz w:val="24"/>
        </w:rPr>
        <w:t xml:space="preserve">C. arcuatus </w:t>
      </w:r>
      <w:r>
        <w:rPr>
          <w:rFonts w:ascii="Times New Roman" w:hAnsi="Times New Roman"/>
          <w:color w:val="FF0000"/>
          <w:sz w:val="24"/>
        </w:rPr>
        <w:t>(Ordway, 1863) en las Bahías de las Costas de Sinaloa, México".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rPr>
          <w:rFonts w:ascii="Times New Roman"/>
          <w:sz w:val="22"/>
        </w:rPr>
      </w:pPr>
    </w:p>
    <w:p w:rsidR="009522DE" w:rsidRDefault="00F47F92">
      <w:pPr>
        <w:pStyle w:val="BodyText"/>
        <w:ind w:left="102"/>
        <w:rPr>
          <w:rFonts w:ascii="Times New Roman"/>
        </w:rPr>
      </w:pPr>
      <w:r>
        <w:rPr>
          <w:rFonts w:ascii="Times New Roman"/>
        </w:rPr>
        <w:t>DIRECTOR: Investigador responsable del estudio.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rPr>
          <w:rFonts w:ascii="Times New Roman"/>
          <w:sz w:val="22"/>
        </w:rPr>
      </w:pPr>
    </w:p>
    <w:p w:rsidR="009522DE" w:rsidRDefault="00F47F92">
      <w:pPr>
        <w:pStyle w:val="BodyText"/>
        <w:spacing w:before="1"/>
        <w:ind w:left="102" w:right="136"/>
        <w:rPr>
          <w:rFonts w:ascii="Times New Roman" w:hAnsi="Times New Roman"/>
        </w:rPr>
      </w:pPr>
      <w:r>
        <w:rPr>
          <w:rFonts w:ascii="Times New Roman" w:hAnsi="Times New Roman"/>
        </w:rPr>
        <w:t>DISCIPLINA Y CAMPO DE INVESTIGACIÓN: Línea de G</w:t>
      </w:r>
      <w:r>
        <w:rPr>
          <w:rFonts w:ascii="Times New Roman" w:hAnsi="Times New Roman"/>
        </w:rPr>
        <w:t>eneración y Aplicación del Conocimiento a la que pertenece el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proyecto.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rPr>
          <w:rFonts w:ascii="Times New Roman"/>
          <w:sz w:val="22"/>
        </w:rPr>
      </w:pPr>
    </w:p>
    <w:p w:rsidR="009522DE" w:rsidRDefault="00F47F92">
      <w:pPr>
        <w:pStyle w:val="BodyText"/>
        <w:ind w:left="102" w:right="136"/>
        <w:rPr>
          <w:rFonts w:ascii="Times New Roman" w:hAnsi="Times New Roman"/>
        </w:rPr>
      </w:pPr>
      <w:r>
        <w:rPr>
          <w:rFonts w:ascii="Times New Roman" w:hAnsi="Times New Roman"/>
        </w:rPr>
        <w:t>LUGAR DE TRABAJO: Nombre del departamento e institución donde se desarrollará 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proyecto.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rPr>
          <w:rFonts w:ascii="Times New Roman"/>
          <w:sz w:val="22"/>
        </w:rPr>
      </w:pPr>
    </w:p>
    <w:p w:rsidR="009522DE" w:rsidRDefault="00F47F92">
      <w:pPr>
        <w:pStyle w:val="BodyText"/>
        <w:spacing w:line="720" w:lineRule="auto"/>
        <w:ind w:left="102" w:right="5961"/>
        <w:rPr>
          <w:rFonts w:ascii="Times New Roman" w:hAnsi="Times New Roman"/>
        </w:rPr>
      </w:pPr>
      <w:r>
        <w:rPr>
          <w:rFonts w:ascii="Times New Roman" w:hAnsi="Times New Roman"/>
        </w:rPr>
        <w:t>FECHA DE INICIO: DURACIÓN PROBABLE:</w:t>
      </w:r>
    </w:p>
    <w:p w:rsidR="009522DE" w:rsidRDefault="009522DE">
      <w:pPr>
        <w:spacing w:line="720" w:lineRule="auto"/>
        <w:rPr>
          <w:rFonts w:ascii="Times New Roman" w:hAnsi="Times New Roman"/>
        </w:rPr>
        <w:sectPr w:rsidR="009522DE">
          <w:type w:val="continuous"/>
          <w:pgSz w:w="11910" w:h="16840"/>
          <w:pgMar w:top="1580" w:right="1580" w:bottom="960" w:left="1600" w:header="720" w:footer="720" w:gutter="0"/>
          <w:cols w:space="720"/>
        </w:sectPr>
      </w:pPr>
    </w:p>
    <w:p w:rsidR="009522DE" w:rsidRDefault="00F47F92">
      <w:pPr>
        <w:pStyle w:val="Heading1"/>
        <w:ind w:right="1479"/>
      </w:pPr>
      <w:r>
        <w:lastRenderedPageBreak/>
        <w:t>Anexo 2 (HOJA DE FIRMAS)</w:t>
      </w:r>
    </w:p>
    <w:p w:rsidR="009522DE" w:rsidRDefault="009522DE">
      <w:pPr>
        <w:pStyle w:val="BodyText"/>
        <w:rPr>
          <w:b/>
        </w:rPr>
      </w:pPr>
    </w:p>
    <w:p w:rsidR="009522DE" w:rsidRDefault="00F47F92">
      <w:pPr>
        <w:pStyle w:val="BodyText"/>
        <w:ind w:left="102" w:right="122"/>
        <w:jc w:val="both"/>
      </w:pPr>
      <w:r>
        <w:t>Debe precisarse debajo de cada línea el nombre y la posición en el jurado o Comité de Tesis. No insertar más líneas que las que son necesarias para las firmas. Ejemplo:</w:t>
      </w:r>
    </w:p>
    <w:p w:rsidR="009522DE" w:rsidRDefault="009522DE">
      <w:pPr>
        <w:pStyle w:val="BodyText"/>
        <w:rPr>
          <w:sz w:val="26"/>
        </w:rPr>
      </w:pPr>
    </w:p>
    <w:p w:rsidR="009522DE" w:rsidRDefault="009522DE">
      <w:pPr>
        <w:pStyle w:val="BodyText"/>
        <w:rPr>
          <w:sz w:val="26"/>
        </w:rPr>
      </w:pPr>
    </w:p>
    <w:p w:rsidR="009522DE" w:rsidRDefault="00F47F92">
      <w:pPr>
        <w:spacing w:before="229" w:line="360" w:lineRule="auto"/>
        <w:ind w:left="1460" w:right="148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Evaluación de la pesquería de la jaiba </w:t>
      </w:r>
      <w:r>
        <w:rPr>
          <w:rFonts w:ascii="Times New Roman" w:hAnsi="Times New Roman"/>
          <w:i/>
          <w:color w:val="FF0000"/>
          <w:sz w:val="24"/>
        </w:rPr>
        <w:t xml:space="preserve">Callinectes bellicosus </w:t>
      </w:r>
      <w:r>
        <w:rPr>
          <w:rFonts w:ascii="Times New Roman" w:hAnsi="Times New Roman"/>
          <w:color w:val="FF0000"/>
          <w:sz w:val="24"/>
        </w:rPr>
        <w:t xml:space="preserve">(Simpson, 1859) y </w:t>
      </w:r>
      <w:r>
        <w:rPr>
          <w:rFonts w:ascii="Times New Roman" w:hAnsi="Times New Roman"/>
          <w:i/>
          <w:color w:val="FF0000"/>
          <w:sz w:val="24"/>
        </w:rPr>
        <w:t>C. ar</w:t>
      </w:r>
      <w:r>
        <w:rPr>
          <w:rFonts w:ascii="Times New Roman" w:hAnsi="Times New Roman"/>
          <w:i/>
          <w:color w:val="FF0000"/>
          <w:sz w:val="24"/>
        </w:rPr>
        <w:t xml:space="preserve">cuatus </w:t>
      </w:r>
      <w:r>
        <w:rPr>
          <w:rFonts w:ascii="Times New Roman" w:hAnsi="Times New Roman"/>
          <w:color w:val="FF0000"/>
          <w:sz w:val="24"/>
        </w:rPr>
        <w:t>(Ordway, 1863) en las Bahías de las Costas de Sinaloa, México".</w:t>
      </w:r>
    </w:p>
    <w:p w:rsidR="009522DE" w:rsidRDefault="009522DE">
      <w:pPr>
        <w:pStyle w:val="BodyText"/>
        <w:rPr>
          <w:rFonts w:ascii="Times New Roman"/>
          <w:sz w:val="26"/>
        </w:rPr>
      </w:pPr>
    </w:p>
    <w:p w:rsidR="009522DE" w:rsidRDefault="009522DE">
      <w:pPr>
        <w:pStyle w:val="BodyText"/>
        <w:spacing w:before="6"/>
        <w:rPr>
          <w:rFonts w:ascii="Times New Roman"/>
          <w:sz w:val="20"/>
        </w:rPr>
      </w:pPr>
    </w:p>
    <w:p w:rsidR="009522DE" w:rsidRDefault="00F47F92">
      <w:pPr>
        <w:ind w:left="1460" w:right="1474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FF0000"/>
          <w:sz w:val="23"/>
        </w:rPr>
        <w:t>Comité de Tesis</w:t>
      </w:r>
    </w:p>
    <w:p w:rsidR="009522DE" w:rsidRDefault="009522DE">
      <w:pPr>
        <w:pStyle w:val="BodyText"/>
        <w:rPr>
          <w:rFonts w:ascii="Times New Roman"/>
          <w:b/>
          <w:sz w:val="20"/>
        </w:rPr>
      </w:pPr>
    </w:p>
    <w:p w:rsidR="009522DE" w:rsidRDefault="009522DE">
      <w:pPr>
        <w:pStyle w:val="BodyText"/>
        <w:rPr>
          <w:rFonts w:ascii="Times New Roman"/>
          <w:b/>
          <w:sz w:val="20"/>
        </w:rPr>
      </w:pPr>
    </w:p>
    <w:p w:rsidR="009522DE" w:rsidRDefault="009522DE">
      <w:pPr>
        <w:pStyle w:val="BodyText"/>
        <w:rPr>
          <w:rFonts w:ascii="Times New Roman"/>
          <w:b/>
          <w:sz w:val="20"/>
        </w:rPr>
      </w:pPr>
    </w:p>
    <w:p w:rsidR="009522DE" w:rsidRDefault="009522DE">
      <w:pPr>
        <w:pStyle w:val="BodyText"/>
        <w:rPr>
          <w:rFonts w:ascii="Times New Roman"/>
          <w:b/>
          <w:sz w:val="20"/>
        </w:rPr>
      </w:pPr>
    </w:p>
    <w:p w:rsidR="009522DE" w:rsidRDefault="009522DE">
      <w:pPr>
        <w:pStyle w:val="BodyText"/>
        <w:rPr>
          <w:rFonts w:ascii="Times New Roman"/>
          <w:b/>
          <w:sz w:val="20"/>
        </w:rPr>
      </w:pPr>
    </w:p>
    <w:p w:rsidR="009522DE" w:rsidRDefault="00F47F92">
      <w:pPr>
        <w:pStyle w:val="BodyText"/>
        <w:spacing w:before="4"/>
        <w:rPr>
          <w:rFonts w:ascii="Times New Roman"/>
          <w:b/>
          <w:sz w:val="10"/>
        </w:rPr>
      </w:pPr>
      <w:r>
        <w:pict>
          <v:line id="_x0000_s1030" style="position:absolute;z-index:-251658240;mso-wrap-distance-left:0;mso-wrap-distance-right:0;mso-position-horizontal-relative:page" from="130.95pt,8.15pt" to="464.55pt,8.15pt" strokecolor="#fe0000" strokeweight=".16256mm">
            <w10:wrap type="topAndBottom" anchorx="page"/>
          </v:line>
        </w:pict>
      </w:r>
    </w:p>
    <w:p w:rsidR="009522DE" w:rsidRDefault="00F47F92">
      <w:pPr>
        <w:spacing w:line="238" w:lineRule="exact"/>
        <w:ind w:left="1460" w:right="1479"/>
        <w:jc w:val="center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FF0000"/>
          <w:sz w:val="23"/>
        </w:rPr>
        <w:t>Dr. Juan Enrique Rivera Martínez</w:t>
      </w:r>
    </w:p>
    <w:p w:rsidR="009522DE" w:rsidRDefault="00F47F92">
      <w:pPr>
        <w:spacing w:line="263" w:lineRule="exact"/>
        <w:ind w:left="1460" w:right="1477"/>
        <w:jc w:val="center"/>
        <w:rPr>
          <w:rFonts w:ascii="Times New Roman"/>
          <w:sz w:val="23"/>
        </w:rPr>
      </w:pPr>
      <w:r>
        <w:rPr>
          <w:rFonts w:ascii="Times New Roman"/>
          <w:color w:val="FF0000"/>
          <w:sz w:val="23"/>
        </w:rPr>
        <w:t>Director de Tesis</w:t>
      </w:r>
    </w:p>
    <w:p w:rsidR="009522DE" w:rsidRDefault="009522DE">
      <w:pPr>
        <w:pStyle w:val="BodyText"/>
        <w:rPr>
          <w:rFonts w:ascii="Times New Roman"/>
          <w:sz w:val="20"/>
        </w:rPr>
      </w:pPr>
    </w:p>
    <w:p w:rsidR="009522DE" w:rsidRDefault="00F47F92">
      <w:pPr>
        <w:pStyle w:val="BodyText"/>
        <w:spacing w:before="8"/>
        <w:rPr>
          <w:rFonts w:ascii="Times New Roman"/>
          <w:sz w:val="21"/>
        </w:rPr>
      </w:pPr>
      <w:r>
        <w:pict>
          <v:line id="_x0000_s1029" style="position:absolute;z-index:-251657216;mso-wrap-distance-left:0;mso-wrap-distance-right:0;mso-position-horizontal-relative:page" from="130.95pt,14.7pt" to="464.55pt,14.7pt" strokecolor="#fe0000" strokeweight=".16256mm">
            <w10:wrap type="topAndBottom" anchorx="page"/>
          </v:line>
        </w:pict>
      </w:r>
    </w:p>
    <w:p w:rsidR="009522DE" w:rsidRDefault="00F47F92">
      <w:pPr>
        <w:spacing w:line="237" w:lineRule="exact"/>
        <w:ind w:left="1460" w:right="1478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FF0000"/>
          <w:sz w:val="23"/>
        </w:rPr>
        <w:t>Dr.</w:t>
      </w:r>
    </w:p>
    <w:p w:rsidR="009522DE" w:rsidRDefault="00F47F92">
      <w:pPr>
        <w:spacing w:line="262" w:lineRule="exact"/>
        <w:ind w:left="1460" w:right="1477"/>
        <w:jc w:val="center"/>
        <w:rPr>
          <w:rFonts w:ascii="Times New Roman"/>
          <w:sz w:val="23"/>
        </w:rPr>
      </w:pPr>
      <w:r>
        <w:rPr>
          <w:rFonts w:ascii="Times New Roman"/>
          <w:color w:val="FF0000"/>
          <w:sz w:val="23"/>
        </w:rPr>
        <w:t>Secretario</w:t>
      </w:r>
    </w:p>
    <w:p w:rsidR="009522DE" w:rsidRDefault="009522DE">
      <w:pPr>
        <w:pStyle w:val="BodyText"/>
        <w:rPr>
          <w:rFonts w:ascii="Times New Roman"/>
          <w:sz w:val="20"/>
        </w:rPr>
      </w:pPr>
    </w:p>
    <w:p w:rsidR="009522DE" w:rsidRDefault="00F47F92">
      <w:pPr>
        <w:pStyle w:val="BodyText"/>
        <w:spacing w:before="10"/>
        <w:rPr>
          <w:rFonts w:ascii="Times New Roman"/>
          <w:sz w:val="21"/>
        </w:rPr>
      </w:pPr>
      <w:r>
        <w:pict>
          <v:line id="_x0000_s1028" style="position:absolute;z-index:-251656192;mso-wrap-distance-left:0;mso-wrap-distance-right:0;mso-position-horizontal-relative:page" from="130.95pt,14.8pt" to="464.55pt,14.8pt" strokecolor="#fe0000" strokeweight=".16256mm">
            <w10:wrap type="topAndBottom" anchorx="page"/>
          </v:line>
        </w:pict>
      </w:r>
    </w:p>
    <w:p w:rsidR="009522DE" w:rsidRDefault="00F47F92">
      <w:pPr>
        <w:spacing w:line="237" w:lineRule="exact"/>
        <w:ind w:left="1460" w:right="1478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FF0000"/>
          <w:sz w:val="23"/>
        </w:rPr>
        <w:t>Dr.</w:t>
      </w:r>
    </w:p>
    <w:p w:rsidR="009522DE" w:rsidRDefault="00F47F92">
      <w:pPr>
        <w:spacing w:line="262" w:lineRule="exact"/>
        <w:ind w:left="1460" w:right="1474"/>
        <w:jc w:val="center"/>
        <w:rPr>
          <w:rFonts w:ascii="Times New Roman"/>
          <w:sz w:val="23"/>
        </w:rPr>
      </w:pPr>
      <w:r>
        <w:rPr>
          <w:rFonts w:ascii="Times New Roman"/>
          <w:color w:val="FF0000"/>
          <w:sz w:val="23"/>
        </w:rPr>
        <w:t>Vocal</w:t>
      </w:r>
    </w:p>
    <w:p w:rsidR="009522DE" w:rsidRDefault="009522DE">
      <w:pPr>
        <w:pStyle w:val="BodyText"/>
        <w:rPr>
          <w:rFonts w:ascii="Times New Roman"/>
          <w:sz w:val="20"/>
        </w:rPr>
      </w:pPr>
    </w:p>
    <w:p w:rsidR="009522DE" w:rsidRDefault="00F47F92">
      <w:pPr>
        <w:pStyle w:val="BodyText"/>
        <w:spacing w:before="10"/>
        <w:rPr>
          <w:rFonts w:ascii="Times New Roman"/>
          <w:sz w:val="21"/>
        </w:rPr>
      </w:pPr>
      <w:r>
        <w:pict>
          <v:line id="_x0000_s1027" style="position:absolute;z-index:-251655168;mso-wrap-distance-left:0;mso-wrap-distance-right:0;mso-position-horizontal-relative:page" from="130.95pt,14.8pt" to="464.55pt,14.8pt" strokecolor="#fe0000" strokeweight=".16256mm">
            <w10:wrap type="topAndBottom" anchorx="page"/>
          </v:line>
        </w:pict>
      </w:r>
    </w:p>
    <w:p w:rsidR="009522DE" w:rsidRDefault="00F47F92">
      <w:pPr>
        <w:spacing w:line="237" w:lineRule="exact"/>
        <w:ind w:left="1460" w:right="1478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FF0000"/>
          <w:sz w:val="23"/>
        </w:rPr>
        <w:t>Dr.</w:t>
      </w:r>
    </w:p>
    <w:p w:rsidR="009522DE" w:rsidRDefault="00F47F92">
      <w:pPr>
        <w:spacing w:line="262" w:lineRule="exact"/>
        <w:ind w:left="1460" w:right="1474"/>
        <w:jc w:val="center"/>
        <w:rPr>
          <w:rFonts w:ascii="Times New Roman"/>
          <w:sz w:val="23"/>
        </w:rPr>
      </w:pPr>
      <w:r>
        <w:rPr>
          <w:rFonts w:ascii="Times New Roman"/>
          <w:color w:val="FF0000"/>
          <w:sz w:val="23"/>
        </w:rPr>
        <w:t>Vocal</w:t>
      </w:r>
    </w:p>
    <w:p w:rsidR="009522DE" w:rsidRDefault="009522DE">
      <w:pPr>
        <w:pStyle w:val="BodyText"/>
        <w:rPr>
          <w:rFonts w:ascii="Times New Roman"/>
          <w:sz w:val="20"/>
        </w:rPr>
      </w:pPr>
    </w:p>
    <w:p w:rsidR="009522DE" w:rsidRDefault="00F47F92">
      <w:pPr>
        <w:pStyle w:val="BodyText"/>
        <w:spacing w:before="8"/>
        <w:rPr>
          <w:rFonts w:ascii="Times New Roman"/>
          <w:sz w:val="21"/>
        </w:rPr>
      </w:pPr>
      <w:r>
        <w:pict>
          <v:line id="_x0000_s1026" style="position:absolute;z-index:-251654144;mso-wrap-distance-left:0;mso-wrap-distance-right:0;mso-position-horizontal-relative:page" from="130.95pt,14.7pt" to="464.55pt,14.7pt" strokecolor="#fe0000" strokeweight=".16256mm">
            <w10:wrap type="topAndBottom" anchorx="page"/>
          </v:line>
        </w:pict>
      </w:r>
    </w:p>
    <w:p w:rsidR="009522DE" w:rsidRDefault="00F47F92">
      <w:pPr>
        <w:spacing w:line="239" w:lineRule="exact"/>
        <w:ind w:left="1460" w:right="1478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color w:val="FF0000"/>
          <w:sz w:val="23"/>
        </w:rPr>
        <w:t>Dr.</w:t>
      </w:r>
    </w:p>
    <w:p w:rsidR="009522DE" w:rsidRDefault="00F47F92">
      <w:pPr>
        <w:spacing w:line="262" w:lineRule="exact"/>
        <w:ind w:left="1460" w:right="1474"/>
        <w:jc w:val="center"/>
        <w:rPr>
          <w:rFonts w:ascii="Times New Roman"/>
          <w:sz w:val="23"/>
        </w:rPr>
      </w:pPr>
      <w:r>
        <w:rPr>
          <w:rFonts w:ascii="Times New Roman"/>
          <w:color w:val="FF0000"/>
          <w:sz w:val="23"/>
        </w:rPr>
        <w:t>Vocal</w:t>
      </w:r>
    </w:p>
    <w:p w:rsidR="009522DE" w:rsidRDefault="009522DE">
      <w:pPr>
        <w:spacing w:line="262" w:lineRule="exact"/>
        <w:jc w:val="center"/>
        <w:rPr>
          <w:rFonts w:ascii="Times New Roman"/>
          <w:sz w:val="23"/>
        </w:rPr>
        <w:sectPr w:rsidR="009522DE">
          <w:pgSz w:w="11910" w:h="16840"/>
          <w:pgMar w:top="1320" w:right="1580" w:bottom="960" w:left="1600" w:header="0" w:footer="779" w:gutter="0"/>
          <w:cols w:space="720"/>
        </w:sectPr>
      </w:pPr>
    </w:p>
    <w:p w:rsidR="009522DE" w:rsidRDefault="00F47F92">
      <w:pPr>
        <w:pStyle w:val="Heading1"/>
        <w:ind w:right="1477"/>
      </w:pPr>
      <w:r>
        <w:lastRenderedPageBreak/>
        <w:t>Anexo 3 (BIBLIOGRAFÍA)</w:t>
      </w:r>
    </w:p>
    <w:p w:rsidR="009522DE" w:rsidRDefault="009522DE">
      <w:pPr>
        <w:pStyle w:val="BodyText"/>
        <w:spacing w:before="6"/>
        <w:rPr>
          <w:b/>
          <w:sz w:val="32"/>
        </w:rPr>
      </w:pPr>
    </w:p>
    <w:p w:rsidR="009522DE" w:rsidRDefault="00F47F92">
      <w:pPr>
        <w:ind w:left="102"/>
        <w:rPr>
          <w:b/>
        </w:rPr>
      </w:pPr>
      <w:r>
        <w:rPr>
          <w:b/>
        </w:rPr>
        <w:t>Citas en el Texto</w:t>
      </w:r>
    </w:p>
    <w:p w:rsidR="009522DE" w:rsidRDefault="00F47F92">
      <w:pPr>
        <w:pStyle w:val="BodyText"/>
        <w:spacing w:before="141"/>
        <w:ind w:left="102"/>
      </w:pPr>
      <w:r>
        <w:t>Un autor: (Smith 2003)</w:t>
      </w:r>
    </w:p>
    <w:p w:rsidR="009522DE" w:rsidRDefault="00F47F92">
      <w:pPr>
        <w:pStyle w:val="BodyText"/>
        <w:spacing w:before="101" w:line="324" w:lineRule="auto"/>
        <w:ind w:left="102" w:right="4419"/>
      </w:pPr>
      <w:r>
        <w:t xml:space="preserve">Dos autores: (Smith y Thompson 2003) Tres o más autores: (Smith </w:t>
      </w:r>
      <w:r>
        <w:rPr>
          <w:i/>
        </w:rPr>
        <w:t>et al</w:t>
      </w:r>
      <w:r>
        <w:t>. 2003)</w:t>
      </w:r>
    </w:p>
    <w:p w:rsidR="009522DE" w:rsidRDefault="00F47F92">
      <w:pPr>
        <w:pStyle w:val="BodyText"/>
        <w:spacing w:before="4"/>
        <w:ind w:left="102"/>
      </w:pPr>
      <w:r>
        <w:t xml:space="preserve">Citas múltiples: (Smith </w:t>
      </w:r>
      <w:r>
        <w:rPr>
          <w:i/>
        </w:rPr>
        <w:t>et al</w:t>
      </w:r>
      <w:r>
        <w:t xml:space="preserve">., 2003; Jones </w:t>
      </w:r>
      <w:r>
        <w:rPr>
          <w:i/>
        </w:rPr>
        <w:t>et al</w:t>
      </w:r>
      <w:r>
        <w:t>. 2003)</w:t>
      </w:r>
    </w:p>
    <w:p w:rsidR="009522DE" w:rsidRDefault="00F47F92">
      <w:pPr>
        <w:pStyle w:val="BodyText"/>
        <w:spacing w:before="103" w:line="324" w:lineRule="auto"/>
        <w:ind w:left="102" w:right="1364"/>
      </w:pPr>
      <w:r>
        <w:t xml:space="preserve">Mismo autor, mismo año: (Smith y Thompson 2000a, 2000b, 2000c) Mismo autor, diferentes años (Smith </w:t>
      </w:r>
      <w:r>
        <w:rPr>
          <w:i/>
        </w:rPr>
        <w:t>et al</w:t>
      </w:r>
      <w:r>
        <w:t>. 1999, 2001).</w:t>
      </w:r>
    </w:p>
    <w:p w:rsidR="009522DE" w:rsidRDefault="009522DE">
      <w:pPr>
        <w:pStyle w:val="BodyText"/>
        <w:spacing w:before="2"/>
        <w:rPr>
          <w:sz w:val="33"/>
        </w:rPr>
      </w:pPr>
    </w:p>
    <w:p w:rsidR="009522DE" w:rsidRDefault="00F47F92">
      <w:pPr>
        <w:pStyle w:val="BodyText"/>
        <w:spacing w:line="242" w:lineRule="auto"/>
        <w:ind w:left="102" w:right="117"/>
        <w:jc w:val="both"/>
      </w:pPr>
      <w:r>
        <w:rPr>
          <w:i/>
          <w:u w:val="single"/>
        </w:rPr>
        <w:t xml:space="preserve">Artículos en revistas: </w:t>
      </w:r>
      <w:r>
        <w:t>Dawson TM, Snyder SH. 1991. Epidemiology of heart failure. Journal of Neuroscience 14:5147-5149.</w:t>
      </w:r>
    </w:p>
    <w:p w:rsidR="009522DE" w:rsidRDefault="00F47F92">
      <w:pPr>
        <w:pStyle w:val="BodyText"/>
        <w:spacing w:before="93" w:line="242" w:lineRule="auto"/>
        <w:ind w:left="102" w:right="123"/>
        <w:jc w:val="both"/>
      </w:pPr>
      <w:r>
        <w:rPr>
          <w:i/>
          <w:u w:val="single"/>
        </w:rPr>
        <w:t>Libros</w:t>
      </w:r>
      <w:r>
        <w:t>: Strunk W</w:t>
      </w:r>
      <w:r>
        <w:t>, White EB. 1979. The Book of Knowledge. MacMillan: New York, pp. 106-195.</w:t>
      </w:r>
    </w:p>
    <w:p w:rsidR="009522DE" w:rsidRDefault="00F47F92">
      <w:pPr>
        <w:pStyle w:val="BodyText"/>
        <w:spacing w:before="95"/>
        <w:ind w:left="102" w:right="119"/>
        <w:jc w:val="both"/>
      </w:pPr>
      <w:r>
        <w:rPr>
          <w:i/>
          <w:u w:val="single"/>
        </w:rPr>
        <w:t>Capítulos de Libros</w:t>
      </w:r>
      <w:r>
        <w:t>: Strunk W, White EB. 1979. The Elements of Style. In: The Book of Knowledge, Strunk W and Fisher L (eds). MacMillan: New York, pp. 133-142.</w:t>
      </w:r>
    </w:p>
    <w:p w:rsidR="009522DE" w:rsidRDefault="00F47F92">
      <w:pPr>
        <w:pStyle w:val="BodyText"/>
        <w:spacing w:before="98"/>
        <w:ind w:left="102" w:right="118"/>
        <w:jc w:val="both"/>
      </w:pPr>
      <w:r>
        <w:rPr>
          <w:i/>
          <w:u w:val="single"/>
        </w:rPr>
        <w:t>Congresos</w:t>
      </w:r>
      <w:r>
        <w:t xml:space="preserve">: Angers S, Salahpour A, Bouvier M. 2001. Biochemical and biophysical demonstration of GPCR oligomerization in mammalian cells. In: Nagao T, Urushidani T, Yamamura HI (eds). The Third International  Symposium on Membrane Receptors, Signal Transduction and </w:t>
      </w:r>
      <w:r>
        <w:t>Drug Action, Yokohama, Japan, March</w:t>
      </w:r>
      <w:r>
        <w:rPr>
          <w:spacing w:val="-1"/>
        </w:rPr>
        <w:t xml:space="preserve"> </w:t>
      </w:r>
      <w:r>
        <w:t>25-26.</w:t>
      </w:r>
    </w:p>
    <w:p w:rsidR="009522DE" w:rsidRDefault="00F47F92">
      <w:pPr>
        <w:spacing w:before="102"/>
        <w:ind w:left="102" w:right="117"/>
        <w:jc w:val="both"/>
        <w:rPr>
          <w:sz w:val="24"/>
        </w:rPr>
      </w:pPr>
      <w:r>
        <w:rPr>
          <w:i/>
          <w:sz w:val="24"/>
          <w:u w:val="single"/>
        </w:rPr>
        <w:t>Conferencias</w:t>
      </w:r>
      <w:r>
        <w:rPr>
          <w:sz w:val="24"/>
        </w:rPr>
        <w:t xml:space="preserve">: Bohrer S, Zielke T, Freiburg V. 1995. Integrated obstacle detection framework for intelligent cruise control on motorways. </w:t>
      </w:r>
      <w:r>
        <w:rPr>
          <w:i/>
          <w:sz w:val="24"/>
        </w:rPr>
        <w:t>IEEE Intelligent Vehicles Symposium</w:t>
      </w:r>
      <w:r>
        <w:rPr>
          <w:sz w:val="24"/>
        </w:rPr>
        <w:t>, Detroit, MI, Piscataway, pp. 276-281.</w:t>
      </w:r>
    </w:p>
    <w:p w:rsidR="009522DE" w:rsidRDefault="00F47F92">
      <w:pPr>
        <w:spacing w:before="101"/>
        <w:ind w:left="102"/>
        <w:jc w:val="both"/>
        <w:rPr>
          <w:sz w:val="24"/>
        </w:rPr>
      </w:pPr>
      <w:r>
        <w:rPr>
          <w:i/>
          <w:sz w:val="24"/>
          <w:u w:val="single"/>
        </w:rPr>
        <w:t>A</w:t>
      </w:r>
      <w:r>
        <w:rPr>
          <w:i/>
          <w:sz w:val="24"/>
          <w:u w:val="single"/>
        </w:rPr>
        <w:t>rtículo de periódico</w:t>
      </w:r>
      <w:r>
        <w:rPr>
          <w:sz w:val="24"/>
        </w:rPr>
        <w:t>: Simpson L. 1997, Tasmania's railway goes private.</w:t>
      </w:r>
    </w:p>
    <w:p w:rsidR="009522DE" w:rsidRDefault="00F47F92">
      <w:pPr>
        <w:ind w:left="102"/>
        <w:jc w:val="both"/>
        <w:rPr>
          <w:sz w:val="24"/>
        </w:rPr>
      </w:pPr>
      <w:r>
        <w:rPr>
          <w:i/>
          <w:sz w:val="24"/>
        </w:rPr>
        <w:t>Australian Financial Review</w:t>
      </w:r>
      <w:r>
        <w:rPr>
          <w:sz w:val="24"/>
        </w:rPr>
        <w:t>, 13 Oct., p. 10.</w:t>
      </w:r>
    </w:p>
    <w:p w:rsidR="009522DE" w:rsidRDefault="00F47F92">
      <w:pPr>
        <w:spacing w:before="98"/>
        <w:ind w:left="102" w:right="116"/>
        <w:jc w:val="both"/>
        <w:rPr>
          <w:sz w:val="24"/>
        </w:rPr>
      </w:pPr>
      <w:r>
        <w:rPr>
          <w:i/>
          <w:sz w:val="24"/>
          <w:u w:val="single"/>
        </w:rPr>
        <w:t>Material de multimedios (videos, programas de computación, etc.)</w:t>
      </w:r>
      <w:r>
        <w:rPr>
          <w:i/>
          <w:sz w:val="24"/>
        </w:rPr>
        <w:t xml:space="preserve">: Get the Facts (And Get Them Organised) </w:t>
      </w:r>
      <w:r>
        <w:rPr>
          <w:sz w:val="24"/>
        </w:rPr>
        <w:t>(video). 1990. Williamstown, Vic.,</w:t>
      </w:r>
      <w:r>
        <w:rPr>
          <w:sz w:val="24"/>
        </w:rPr>
        <w:t xml:space="preserve"> Appleseed Productions. </w:t>
      </w:r>
      <w:r>
        <w:rPr>
          <w:i/>
          <w:sz w:val="24"/>
        </w:rPr>
        <w:t>CDATA 91 With Supermap: Data For Australia 1995</w:t>
      </w:r>
      <w:r>
        <w:rPr>
          <w:sz w:val="24"/>
        </w:rPr>
        <w:t>, 2.1 rev., Hawthorne East, Vic., Space-Time Research.</w:t>
      </w:r>
    </w:p>
    <w:p w:rsidR="009522DE" w:rsidRDefault="00F47F92">
      <w:pPr>
        <w:pStyle w:val="BodyText"/>
        <w:spacing w:before="97" w:line="276" w:lineRule="auto"/>
        <w:ind w:left="102" w:right="118"/>
        <w:jc w:val="both"/>
      </w:pPr>
      <w:r>
        <w:rPr>
          <w:i/>
          <w:u w:val="single"/>
        </w:rPr>
        <w:t>Material electrónico</w:t>
      </w:r>
      <w:r>
        <w:t>: Solo son validas de las bases de datos reconocidas como NCBI: Weibel S. 1995. Metadata: the foundations of r</w:t>
      </w:r>
      <w:r>
        <w:t xml:space="preserve">esource description. </w:t>
      </w:r>
      <w:r>
        <w:rPr>
          <w:i/>
        </w:rPr>
        <w:t xml:space="preserve">D-lib Magazine, </w:t>
      </w:r>
      <w:r>
        <w:t xml:space="preserve">[Online]. Disponible en: </w:t>
      </w:r>
      <w:hyperlink r:id="rId8">
        <w:r>
          <w:rPr>
            <w:color w:val="0000FF"/>
            <w:u w:val="single" w:color="0000FF"/>
          </w:rPr>
          <w:t>http://www.dlib.org/dlib/July95/07weibel.html</w:t>
        </w:r>
      </w:hyperlink>
    </w:p>
    <w:sectPr w:rsidR="009522DE">
      <w:pgSz w:w="11910" w:h="16840"/>
      <w:pgMar w:top="1320" w:right="1580" w:bottom="960" w:left="16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92" w:rsidRDefault="00F47F92">
      <w:r>
        <w:separator/>
      </w:r>
    </w:p>
  </w:endnote>
  <w:endnote w:type="continuationSeparator" w:id="0">
    <w:p w:rsidR="00F47F92" w:rsidRDefault="00F4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2DE" w:rsidRDefault="00F47F92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35pt;margin-top:791.95pt;width:10pt;height:15.3pt;z-index:-251658752;mso-position-horizontal-relative:page;mso-position-vertical-relative:page" filled="f" stroked="f">
          <v:textbox inset="0,0,0,0">
            <w:txbxContent>
              <w:p w:rsidR="009522DE" w:rsidRDefault="00F47F92">
                <w:pPr>
                  <w:pStyle w:val="BodyText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5395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92" w:rsidRDefault="00F47F92">
      <w:r>
        <w:separator/>
      </w:r>
    </w:p>
  </w:footnote>
  <w:footnote w:type="continuationSeparator" w:id="0">
    <w:p w:rsidR="00F47F92" w:rsidRDefault="00F47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F6398"/>
    <w:multiLevelType w:val="hybridMultilevel"/>
    <w:tmpl w:val="F31881C4"/>
    <w:lvl w:ilvl="0" w:tplc="A4F49F82">
      <w:start w:val="1"/>
      <w:numFmt w:val="decimal"/>
      <w:lvlText w:val="%1."/>
      <w:lvlJc w:val="left"/>
      <w:pPr>
        <w:ind w:left="810" w:hanging="348"/>
        <w:jc w:val="left"/>
      </w:pPr>
      <w:rPr>
        <w:rFonts w:ascii="Arial" w:eastAsia="Arial" w:hAnsi="Arial" w:cs="Arial" w:hint="default"/>
        <w:spacing w:val="-6"/>
        <w:w w:val="99"/>
        <w:sz w:val="24"/>
        <w:szCs w:val="24"/>
        <w:lang w:val="es-ES" w:eastAsia="es-ES" w:bidi="es-ES"/>
      </w:rPr>
    </w:lvl>
    <w:lvl w:ilvl="1" w:tplc="E2A8F3AA">
      <w:numFmt w:val="bullet"/>
      <w:lvlText w:val="•"/>
      <w:lvlJc w:val="left"/>
      <w:pPr>
        <w:ind w:left="1610" w:hanging="348"/>
      </w:pPr>
      <w:rPr>
        <w:rFonts w:hint="default"/>
        <w:lang w:val="es-ES" w:eastAsia="es-ES" w:bidi="es-ES"/>
      </w:rPr>
    </w:lvl>
    <w:lvl w:ilvl="2" w:tplc="52308868">
      <w:numFmt w:val="bullet"/>
      <w:lvlText w:val="•"/>
      <w:lvlJc w:val="left"/>
      <w:pPr>
        <w:ind w:left="2401" w:hanging="348"/>
      </w:pPr>
      <w:rPr>
        <w:rFonts w:hint="default"/>
        <w:lang w:val="es-ES" w:eastAsia="es-ES" w:bidi="es-ES"/>
      </w:rPr>
    </w:lvl>
    <w:lvl w:ilvl="3" w:tplc="9598709E">
      <w:numFmt w:val="bullet"/>
      <w:lvlText w:val="•"/>
      <w:lvlJc w:val="left"/>
      <w:pPr>
        <w:ind w:left="3191" w:hanging="348"/>
      </w:pPr>
      <w:rPr>
        <w:rFonts w:hint="default"/>
        <w:lang w:val="es-ES" w:eastAsia="es-ES" w:bidi="es-ES"/>
      </w:rPr>
    </w:lvl>
    <w:lvl w:ilvl="4" w:tplc="FC109178">
      <w:numFmt w:val="bullet"/>
      <w:lvlText w:val="•"/>
      <w:lvlJc w:val="left"/>
      <w:pPr>
        <w:ind w:left="3982" w:hanging="348"/>
      </w:pPr>
      <w:rPr>
        <w:rFonts w:hint="default"/>
        <w:lang w:val="es-ES" w:eastAsia="es-ES" w:bidi="es-ES"/>
      </w:rPr>
    </w:lvl>
    <w:lvl w:ilvl="5" w:tplc="2320EAAA">
      <w:numFmt w:val="bullet"/>
      <w:lvlText w:val="•"/>
      <w:lvlJc w:val="left"/>
      <w:pPr>
        <w:ind w:left="4773" w:hanging="348"/>
      </w:pPr>
      <w:rPr>
        <w:rFonts w:hint="default"/>
        <w:lang w:val="es-ES" w:eastAsia="es-ES" w:bidi="es-ES"/>
      </w:rPr>
    </w:lvl>
    <w:lvl w:ilvl="6" w:tplc="24A8CB00">
      <w:numFmt w:val="bullet"/>
      <w:lvlText w:val="•"/>
      <w:lvlJc w:val="left"/>
      <w:pPr>
        <w:ind w:left="5563" w:hanging="348"/>
      </w:pPr>
      <w:rPr>
        <w:rFonts w:hint="default"/>
        <w:lang w:val="es-ES" w:eastAsia="es-ES" w:bidi="es-ES"/>
      </w:rPr>
    </w:lvl>
    <w:lvl w:ilvl="7" w:tplc="779C3AAA">
      <w:numFmt w:val="bullet"/>
      <w:lvlText w:val="•"/>
      <w:lvlJc w:val="left"/>
      <w:pPr>
        <w:ind w:left="6354" w:hanging="348"/>
      </w:pPr>
      <w:rPr>
        <w:rFonts w:hint="default"/>
        <w:lang w:val="es-ES" w:eastAsia="es-ES" w:bidi="es-ES"/>
      </w:rPr>
    </w:lvl>
    <w:lvl w:ilvl="8" w:tplc="DEBC8EA8">
      <w:numFmt w:val="bullet"/>
      <w:lvlText w:val="•"/>
      <w:lvlJc w:val="left"/>
      <w:pPr>
        <w:ind w:left="7145" w:hanging="348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522DE"/>
    <w:rsid w:val="009522DE"/>
    <w:rsid w:val="00C53955"/>
    <w:rsid w:val="00F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326260"/>
  <w15:docId w15:val="{8281ACB7-C978-4C85-93F7-8D6748C1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Heading1">
    <w:name w:val="heading 1"/>
    <w:basedOn w:val="Normal"/>
    <w:uiPriority w:val="1"/>
    <w:qFormat/>
    <w:pPr>
      <w:spacing w:before="73"/>
      <w:ind w:left="146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ib.org/dlib/July95/07weibel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hoja:</vt:lpstr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hoja:</dc:title>
  <dc:creator>windows xp</dc:creator>
  <cp:lastModifiedBy>Posgrado Biológicas</cp:lastModifiedBy>
  <cp:revision>2</cp:revision>
  <dcterms:created xsi:type="dcterms:W3CDTF">2020-01-27T18:42:00Z</dcterms:created>
  <dcterms:modified xsi:type="dcterms:W3CDTF">2020-01-27T18:42:00Z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2020-01-27T00:00:00Z</vt:filetime>
  </property>
</Properties>
</file>